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B1743" w14:textId="77777777" w:rsidR="00AE396F" w:rsidRPr="00225C2D" w:rsidRDefault="00AE396F" w:rsidP="00AE396F">
      <w:pPr>
        <w:tabs>
          <w:tab w:val="right" w:pos="9639"/>
        </w:tabs>
        <w:spacing w:after="0" w:line="360" w:lineRule="auto"/>
        <w:jc w:val="right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225C2D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Załącznik nr </w:t>
      </w:r>
      <w:r w:rsidR="009554C3" w:rsidRPr="00225C2D">
        <w:rPr>
          <w:rFonts w:ascii="Tahoma" w:hAnsi="Tahoma" w:cs="Tahoma"/>
          <w:b/>
          <w:i/>
          <w:color w:val="000000" w:themeColor="text1"/>
          <w:sz w:val="20"/>
          <w:szCs w:val="20"/>
        </w:rPr>
        <w:t>5</w:t>
      </w:r>
      <w:r w:rsidRPr="00225C2D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47682148" w14:textId="5E8845FA" w:rsidR="002A7683" w:rsidRPr="00225C2D" w:rsidRDefault="00225C2D" w:rsidP="00225C2D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225C2D">
        <w:rPr>
          <w:rFonts w:ascii="Tahoma" w:hAnsi="Tahoma" w:cs="Tahoma"/>
          <w:i/>
          <w:sz w:val="20"/>
          <w:szCs w:val="20"/>
        </w:rPr>
        <w:t xml:space="preserve">Nr sprawy: SB.271.13.2025                                                         </w:t>
      </w:r>
    </w:p>
    <w:p w14:paraId="0B884DC3" w14:textId="77777777" w:rsidR="00225C2D" w:rsidRDefault="00225C2D" w:rsidP="00225C2D">
      <w:pPr>
        <w:pStyle w:val="Bezodstpw"/>
        <w:ind w:left="5245"/>
        <w:rPr>
          <w:rFonts w:ascii="Tahoma" w:hAnsi="Tahoma" w:cs="Tahoma"/>
          <w:b/>
          <w:bCs/>
          <w:sz w:val="20"/>
          <w:szCs w:val="20"/>
        </w:rPr>
      </w:pPr>
    </w:p>
    <w:p w14:paraId="00D1ACFD" w14:textId="622DA10D" w:rsidR="002A7683" w:rsidRPr="00225C2D" w:rsidRDefault="002A7683" w:rsidP="00225C2D">
      <w:pPr>
        <w:pStyle w:val="Bezodstpw"/>
        <w:ind w:left="5245"/>
        <w:rPr>
          <w:rFonts w:ascii="Tahoma" w:hAnsi="Tahoma" w:cs="Tahoma"/>
          <w:b/>
          <w:bCs/>
          <w:sz w:val="20"/>
          <w:szCs w:val="20"/>
        </w:rPr>
      </w:pPr>
      <w:r w:rsidRPr="00225C2D">
        <w:rPr>
          <w:rFonts w:ascii="Tahoma" w:hAnsi="Tahoma" w:cs="Tahoma"/>
          <w:b/>
          <w:bCs/>
          <w:sz w:val="20"/>
          <w:szCs w:val="20"/>
        </w:rPr>
        <w:t>Zamawiający</w:t>
      </w:r>
      <w:r w:rsidR="00225C2D" w:rsidRPr="00225C2D">
        <w:rPr>
          <w:rFonts w:ascii="Tahoma" w:hAnsi="Tahoma" w:cs="Tahoma"/>
          <w:b/>
          <w:bCs/>
          <w:sz w:val="20"/>
          <w:szCs w:val="20"/>
        </w:rPr>
        <w:t>:</w:t>
      </w:r>
    </w:p>
    <w:p w14:paraId="06E6139F" w14:textId="77777777" w:rsidR="003D519F" w:rsidRPr="00225C2D" w:rsidRDefault="003D519F" w:rsidP="00225C2D">
      <w:pPr>
        <w:pStyle w:val="Bezodstpw"/>
        <w:ind w:left="5245"/>
        <w:rPr>
          <w:rFonts w:ascii="Tahoma" w:hAnsi="Tahoma" w:cs="Tahoma"/>
          <w:b/>
          <w:bCs/>
          <w:sz w:val="20"/>
          <w:szCs w:val="20"/>
        </w:rPr>
      </w:pPr>
      <w:r w:rsidRPr="00225C2D">
        <w:rPr>
          <w:rFonts w:ascii="Tahoma" w:hAnsi="Tahoma" w:cs="Tahoma"/>
          <w:b/>
          <w:bCs/>
          <w:sz w:val="20"/>
          <w:szCs w:val="20"/>
        </w:rPr>
        <w:t>Gmina Więcbork</w:t>
      </w:r>
    </w:p>
    <w:p w14:paraId="438B6699" w14:textId="2CF17046" w:rsidR="003D519F" w:rsidRPr="00225C2D" w:rsidRDefault="003D519F" w:rsidP="00225C2D">
      <w:pPr>
        <w:pStyle w:val="Bezodstpw"/>
        <w:ind w:left="5245"/>
        <w:rPr>
          <w:rFonts w:ascii="Tahoma" w:hAnsi="Tahoma" w:cs="Tahoma"/>
          <w:b/>
          <w:bCs/>
          <w:i/>
          <w:sz w:val="20"/>
          <w:szCs w:val="20"/>
        </w:rPr>
      </w:pPr>
      <w:r w:rsidRPr="00225C2D">
        <w:rPr>
          <w:rFonts w:ascii="Tahoma" w:hAnsi="Tahoma" w:cs="Tahoma"/>
          <w:b/>
          <w:bCs/>
          <w:sz w:val="20"/>
          <w:szCs w:val="20"/>
        </w:rPr>
        <w:t>ul. Mickiewicza 22</w:t>
      </w:r>
    </w:p>
    <w:p w14:paraId="55EBC486" w14:textId="77777777" w:rsidR="003D519F" w:rsidRPr="00225C2D" w:rsidRDefault="003D519F" w:rsidP="00225C2D">
      <w:pPr>
        <w:pStyle w:val="Bezodstpw"/>
        <w:ind w:left="5245"/>
        <w:rPr>
          <w:rFonts w:ascii="Tahoma" w:hAnsi="Tahoma" w:cs="Tahoma"/>
          <w:b/>
          <w:bCs/>
          <w:sz w:val="20"/>
          <w:szCs w:val="20"/>
        </w:rPr>
      </w:pPr>
      <w:r w:rsidRPr="00225C2D">
        <w:rPr>
          <w:rFonts w:ascii="Tahoma" w:hAnsi="Tahoma" w:cs="Tahoma"/>
          <w:b/>
          <w:bCs/>
          <w:sz w:val="20"/>
          <w:szCs w:val="20"/>
        </w:rPr>
        <w:t>89-410 Więcbork</w:t>
      </w:r>
    </w:p>
    <w:p w14:paraId="50DF2F08" w14:textId="77777777" w:rsidR="003D519F" w:rsidRPr="00225C2D" w:rsidRDefault="003D519F" w:rsidP="00225C2D">
      <w:pPr>
        <w:pStyle w:val="Bezodstpw"/>
        <w:ind w:left="5245"/>
        <w:rPr>
          <w:rFonts w:ascii="Tahoma" w:hAnsi="Tahoma" w:cs="Tahoma"/>
          <w:b/>
          <w:bCs/>
          <w:sz w:val="20"/>
          <w:szCs w:val="20"/>
        </w:rPr>
      </w:pPr>
      <w:r w:rsidRPr="00225C2D">
        <w:rPr>
          <w:rFonts w:ascii="Tahoma" w:hAnsi="Tahoma" w:cs="Tahoma"/>
          <w:b/>
          <w:bCs/>
          <w:sz w:val="20"/>
          <w:szCs w:val="20"/>
        </w:rPr>
        <w:t>NIP: 5040025842</w:t>
      </w:r>
    </w:p>
    <w:p w14:paraId="5BACEC0A" w14:textId="71C8EC88" w:rsidR="00EF45B6" w:rsidRPr="00225C2D" w:rsidRDefault="00EF45B6" w:rsidP="003D519F">
      <w:pPr>
        <w:ind w:left="5954"/>
        <w:jc w:val="center"/>
        <w:rPr>
          <w:rFonts w:ascii="Tahoma" w:hAnsi="Tahoma" w:cs="Tahoma"/>
          <w:i/>
          <w:sz w:val="16"/>
          <w:szCs w:val="16"/>
        </w:rPr>
      </w:pPr>
    </w:p>
    <w:p w14:paraId="13E82210" w14:textId="77777777" w:rsidR="00EF45B6" w:rsidRPr="00225C2D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225C2D">
        <w:rPr>
          <w:rFonts w:ascii="Tahoma" w:hAnsi="Tahoma" w:cs="Tahoma"/>
          <w:b/>
          <w:sz w:val="20"/>
          <w:szCs w:val="20"/>
        </w:rPr>
        <w:t>Wykonawca:</w:t>
      </w:r>
    </w:p>
    <w:p w14:paraId="4B6F7EE7" w14:textId="4E5A8AE7" w:rsidR="00EF45B6" w:rsidRPr="00225C2D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225C2D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225C2D">
        <w:rPr>
          <w:rFonts w:ascii="Tahoma" w:hAnsi="Tahoma" w:cs="Tahoma"/>
          <w:sz w:val="20"/>
          <w:szCs w:val="20"/>
        </w:rPr>
        <w:t>……………………</w:t>
      </w:r>
    </w:p>
    <w:p w14:paraId="0F643B83" w14:textId="77777777" w:rsidR="00EF45B6" w:rsidRPr="00225C2D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225C2D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134BD108" w14:textId="77777777" w:rsidR="00EF45B6" w:rsidRPr="00225C2D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225C2D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E9EDB79" w14:textId="09583FBD" w:rsidR="00EF45B6" w:rsidRPr="00225C2D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225C2D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225C2D">
        <w:rPr>
          <w:rFonts w:ascii="Tahoma" w:hAnsi="Tahoma" w:cs="Tahoma"/>
          <w:sz w:val="20"/>
          <w:szCs w:val="20"/>
        </w:rPr>
        <w:t>……………………</w:t>
      </w:r>
    </w:p>
    <w:p w14:paraId="0F569A4F" w14:textId="77777777" w:rsidR="00EF45B6" w:rsidRPr="00225C2D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225C2D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086A8B04" w14:textId="77777777" w:rsidR="00EF45B6" w:rsidRPr="00225C2D" w:rsidRDefault="00EF45B6" w:rsidP="00EF45B6">
      <w:pPr>
        <w:rPr>
          <w:rFonts w:ascii="Tahoma" w:hAnsi="Tahoma" w:cs="Tahoma"/>
        </w:rPr>
      </w:pPr>
    </w:p>
    <w:p w14:paraId="7A63C269" w14:textId="77777777" w:rsidR="00EF45B6" w:rsidRPr="00225C2D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60262B8E" w14:textId="77777777" w:rsidR="00EF45B6" w:rsidRPr="00225C2D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225C2D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3361D8B4" w14:textId="77777777" w:rsidR="00EF45B6" w:rsidRPr="00225C2D" w:rsidRDefault="00EF45B6" w:rsidP="00225C2D">
      <w:pPr>
        <w:spacing w:before="120" w:after="0" w:line="360" w:lineRule="auto"/>
        <w:jc w:val="both"/>
        <w:rPr>
          <w:rFonts w:ascii="Tahoma" w:hAnsi="Tahoma" w:cs="Tahoma"/>
          <w:b/>
          <w:caps/>
          <w:sz w:val="20"/>
          <w:szCs w:val="20"/>
          <w:u w:val="single"/>
        </w:rPr>
      </w:pPr>
      <w:r w:rsidRPr="00225C2D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225C2D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225C2D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225C2D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225C2D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225C2D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BC33D5E" w14:textId="77777777" w:rsidR="00EF45B6" w:rsidRPr="00225C2D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225C2D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14:paraId="1C162009" w14:textId="06CC7215" w:rsidR="005A6703" w:rsidRPr="00225C2D" w:rsidRDefault="00EF45B6" w:rsidP="005A4C2C">
      <w:pPr>
        <w:spacing w:after="0" w:line="36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25C2D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225C2D">
        <w:rPr>
          <w:rFonts w:ascii="Tahoma" w:hAnsi="Tahoma" w:cs="Tahoma"/>
          <w:sz w:val="21"/>
          <w:szCs w:val="21"/>
        </w:rPr>
        <w:br/>
        <w:t xml:space="preserve">pn. </w:t>
      </w:r>
      <w:r w:rsidR="003D519F" w:rsidRPr="00225C2D">
        <w:rPr>
          <w:rFonts w:ascii="Tahoma" w:hAnsi="Tahoma" w:cs="Tahoma"/>
          <w:b/>
          <w:i/>
          <w:sz w:val="21"/>
          <w:szCs w:val="21"/>
        </w:rPr>
        <w:t>„</w:t>
      </w:r>
      <w:r w:rsidR="005A4C2C" w:rsidRPr="00225C2D">
        <w:rPr>
          <w:rFonts w:ascii="Tahoma" w:hAnsi="Tahoma" w:cs="Tahoma"/>
          <w:b/>
          <w:i/>
          <w:sz w:val="21"/>
          <w:szCs w:val="21"/>
        </w:rPr>
        <w:t>Zagospodarowanie</w:t>
      </w:r>
      <w:r w:rsidR="003D519F" w:rsidRPr="00225C2D">
        <w:rPr>
          <w:rFonts w:ascii="Tahoma" w:hAnsi="Tahoma" w:cs="Tahoma"/>
          <w:b/>
          <w:i/>
          <w:sz w:val="21"/>
          <w:szCs w:val="21"/>
        </w:rPr>
        <w:t xml:space="preserve"> </w:t>
      </w:r>
      <w:r w:rsidR="00355494" w:rsidRPr="00225C2D">
        <w:rPr>
          <w:rFonts w:ascii="Tahoma" w:hAnsi="Tahoma" w:cs="Tahoma"/>
          <w:b/>
          <w:i/>
          <w:sz w:val="21"/>
          <w:szCs w:val="21"/>
        </w:rPr>
        <w:t>odpadów komunalnych odebranych z nieruchomości zamieszkałych na terenie Gminy Więcbork oraz zebranych w Punkcie Selektywnej Zbiórki Odpadów Komunalnych w Dalkowie od 01.01.202</w:t>
      </w:r>
      <w:r w:rsidR="00225C2D">
        <w:rPr>
          <w:rFonts w:ascii="Tahoma" w:hAnsi="Tahoma" w:cs="Tahoma"/>
          <w:b/>
          <w:i/>
          <w:sz w:val="21"/>
          <w:szCs w:val="21"/>
        </w:rPr>
        <w:t xml:space="preserve">6 </w:t>
      </w:r>
      <w:r w:rsidR="003D519F" w:rsidRPr="00225C2D">
        <w:rPr>
          <w:rFonts w:ascii="Tahoma" w:hAnsi="Tahoma" w:cs="Tahoma"/>
          <w:b/>
          <w:i/>
          <w:sz w:val="21"/>
          <w:szCs w:val="21"/>
        </w:rPr>
        <w:t>r.</w:t>
      </w:r>
      <w:r w:rsidR="0070389A" w:rsidRPr="00225C2D">
        <w:rPr>
          <w:rFonts w:ascii="Tahoma" w:hAnsi="Tahoma" w:cs="Tahoma"/>
          <w:b/>
          <w:i/>
          <w:sz w:val="21"/>
          <w:szCs w:val="21"/>
        </w:rPr>
        <w:t xml:space="preserve"> do 31.12.202</w:t>
      </w:r>
      <w:r w:rsidR="00225C2D">
        <w:rPr>
          <w:rFonts w:ascii="Tahoma" w:hAnsi="Tahoma" w:cs="Tahoma"/>
          <w:b/>
          <w:i/>
          <w:sz w:val="21"/>
          <w:szCs w:val="21"/>
        </w:rPr>
        <w:t>6</w:t>
      </w:r>
      <w:r w:rsidR="003342D6" w:rsidRPr="00225C2D">
        <w:rPr>
          <w:rFonts w:ascii="Tahoma" w:hAnsi="Tahoma" w:cs="Tahoma"/>
          <w:b/>
          <w:i/>
          <w:sz w:val="21"/>
          <w:szCs w:val="21"/>
        </w:rPr>
        <w:t xml:space="preserve"> </w:t>
      </w:r>
      <w:r w:rsidR="005A4C2C" w:rsidRPr="00225C2D">
        <w:rPr>
          <w:rFonts w:ascii="Tahoma" w:hAnsi="Tahoma" w:cs="Tahoma"/>
          <w:b/>
          <w:i/>
          <w:sz w:val="21"/>
          <w:szCs w:val="21"/>
        </w:rPr>
        <w:t>r.</w:t>
      </w:r>
      <w:r w:rsidR="003D519F" w:rsidRPr="00225C2D">
        <w:rPr>
          <w:rFonts w:ascii="Tahoma" w:hAnsi="Tahoma" w:cs="Tahoma"/>
          <w:b/>
          <w:i/>
          <w:sz w:val="21"/>
          <w:szCs w:val="21"/>
        </w:rPr>
        <w:t>”</w:t>
      </w:r>
    </w:p>
    <w:p w14:paraId="17D7A76E" w14:textId="77777777" w:rsidR="005A6703" w:rsidRPr="00225C2D" w:rsidRDefault="005A6703" w:rsidP="00225C2D">
      <w:pPr>
        <w:spacing w:after="0" w:line="360" w:lineRule="auto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1 Zamówienia</w:t>
      </w:r>
      <w:r w:rsidRPr="00225C2D">
        <w:rPr>
          <w:rFonts w:ascii="Tahoma" w:hAnsi="Tahoma" w:cs="Tahoma"/>
          <w:i/>
          <w:sz w:val="21"/>
          <w:szCs w:val="21"/>
        </w:rPr>
        <w:t>: Zagospodarowanie niesegregowanych (zmieszanych) odpadów komunalnych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473ED63E" w14:textId="77777777" w:rsidR="005A6703" w:rsidRPr="00225C2D" w:rsidRDefault="005A6703" w:rsidP="00225C2D">
      <w:pPr>
        <w:spacing w:after="0" w:line="360" w:lineRule="auto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2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</w:t>
      </w:r>
      <w:r w:rsidR="0070389A" w:rsidRPr="00225C2D">
        <w:rPr>
          <w:rFonts w:ascii="Tahoma" w:hAnsi="Tahoma" w:cs="Tahoma"/>
          <w:i/>
          <w:sz w:val="21"/>
          <w:szCs w:val="21"/>
        </w:rPr>
        <w:t xml:space="preserve"> komunalnych</w:t>
      </w:r>
      <w:r w:rsidRPr="00225C2D">
        <w:rPr>
          <w:rFonts w:ascii="Tahoma" w:hAnsi="Tahoma" w:cs="Tahoma"/>
          <w:i/>
          <w:sz w:val="21"/>
          <w:szCs w:val="21"/>
        </w:rPr>
        <w:t xml:space="preserve"> ulegających biodegradacji, w tym bioodpadów</w:t>
      </w:r>
      <w:r w:rsidR="00D847D6" w:rsidRPr="00225C2D">
        <w:rPr>
          <w:rFonts w:ascii="Tahoma" w:hAnsi="Tahoma" w:cs="Tahoma"/>
          <w:i/>
          <w:sz w:val="21"/>
          <w:szCs w:val="21"/>
        </w:rPr>
        <w:t xml:space="preserve"> stanowiących odpady komunalne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  <w:r w:rsidRPr="00225C2D">
        <w:rPr>
          <w:rFonts w:ascii="Tahoma" w:hAnsi="Tahoma" w:cs="Tahoma"/>
          <w:i/>
          <w:sz w:val="21"/>
          <w:szCs w:val="21"/>
        </w:rPr>
        <w:t xml:space="preserve"> </w:t>
      </w:r>
    </w:p>
    <w:p w14:paraId="50ADD39A" w14:textId="54963F0B" w:rsidR="005A6703" w:rsidRPr="00225C2D" w:rsidRDefault="005A6703" w:rsidP="00225C2D">
      <w:pPr>
        <w:spacing w:after="0" w:line="360" w:lineRule="auto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3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</w:t>
      </w:r>
      <w:r w:rsidR="008F72CE" w:rsidRPr="00225C2D">
        <w:rPr>
          <w:rFonts w:ascii="Tahoma" w:hAnsi="Tahoma" w:cs="Tahoma"/>
          <w:i/>
          <w:sz w:val="21"/>
          <w:szCs w:val="21"/>
        </w:rPr>
        <w:t xml:space="preserve"> komunalnych</w:t>
      </w:r>
      <w:r w:rsidRPr="00225C2D">
        <w:rPr>
          <w:rFonts w:ascii="Tahoma" w:hAnsi="Tahoma" w:cs="Tahoma"/>
          <w:i/>
          <w:sz w:val="21"/>
          <w:szCs w:val="21"/>
        </w:rPr>
        <w:t xml:space="preserve"> zbieranych selektywnie: papier i tektura, opakowania z papieru i tektury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379B94EF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lastRenderedPageBreak/>
        <w:t>Część 4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</w:t>
      </w:r>
      <w:r w:rsidR="00E27FA8" w:rsidRPr="00225C2D">
        <w:rPr>
          <w:rFonts w:ascii="Tahoma" w:hAnsi="Tahoma" w:cs="Tahoma"/>
          <w:i/>
          <w:sz w:val="21"/>
          <w:szCs w:val="21"/>
        </w:rPr>
        <w:t xml:space="preserve"> komunalnych</w:t>
      </w:r>
      <w:r w:rsidRPr="00225C2D">
        <w:rPr>
          <w:rFonts w:ascii="Tahoma" w:hAnsi="Tahoma" w:cs="Tahoma"/>
          <w:i/>
          <w:sz w:val="21"/>
          <w:szCs w:val="21"/>
        </w:rPr>
        <w:t xml:space="preserve"> zbieranych selektywnie: tworzywa sztuczne, opakowania z tworzyw sztucznych</w:t>
      </w:r>
      <w:r w:rsidR="0070389A" w:rsidRPr="00225C2D">
        <w:rPr>
          <w:rFonts w:ascii="Tahoma" w:hAnsi="Tahoma" w:cs="Tahoma"/>
          <w:i/>
          <w:sz w:val="21"/>
          <w:szCs w:val="21"/>
        </w:rPr>
        <w:t>, zmieszane odpady opakowaniowe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66AD746E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5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</w:t>
      </w:r>
      <w:r w:rsidR="0070389A" w:rsidRPr="00225C2D">
        <w:rPr>
          <w:rFonts w:ascii="Tahoma" w:hAnsi="Tahoma" w:cs="Tahoma"/>
          <w:i/>
          <w:sz w:val="21"/>
          <w:szCs w:val="21"/>
        </w:rPr>
        <w:t xml:space="preserve"> komunalnych</w:t>
      </w:r>
      <w:r w:rsidRPr="00225C2D">
        <w:rPr>
          <w:rFonts w:ascii="Tahoma" w:hAnsi="Tahoma" w:cs="Tahoma"/>
          <w:i/>
          <w:sz w:val="21"/>
          <w:szCs w:val="21"/>
        </w:rPr>
        <w:t xml:space="preserve"> zbieranych selektywnie: szkło i opakowania ze szkła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  <w:r w:rsidRPr="00225C2D">
        <w:rPr>
          <w:rFonts w:ascii="Tahoma" w:hAnsi="Tahoma" w:cs="Tahoma"/>
          <w:i/>
          <w:sz w:val="21"/>
          <w:szCs w:val="21"/>
        </w:rPr>
        <w:t xml:space="preserve"> </w:t>
      </w:r>
    </w:p>
    <w:p w14:paraId="27589779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6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 wielkogabarytowych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0CB7CBEF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7 Zamówienia</w:t>
      </w:r>
      <w:r w:rsidRPr="00225C2D">
        <w:rPr>
          <w:rFonts w:ascii="Tahoma" w:hAnsi="Tahoma" w:cs="Tahoma"/>
          <w:i/>
          <w:sz w:val="21"/>
          <w:szCs w:val="21"/>
        </w:rPr>
        <w:t>: Zagospodarowanie zużytego sprzętu elektrycznego i elektronicznego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0217548A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8 Zamówienia</w:t>
      </w:r>
      <w:r w:rsidRPr="00225C2D">
        <w:rPr>
          <w:rFonts w:ascii="Tahoma" w:hAnsi="Tahoma" w:cs="Tahoma"/>
          <w:i/>
          <w:sz w:val="21"/>
          <w:szCs w:val="21"/>
        </w:rPr>
        <w:t>: Zagospodarowanie popiołu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5412D4E6" w14:textId="77777777" w:rsidR="0070389A" w:rsidRPr="00225C2D" w:rsidRDefault="0070389A" w:rsidP="0070389A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9 Zamówienia</w:t>
      </w:r>
      <w:r w:rsidRPr="00225C2D">
        <w:rPr>
          <w:rFonts w:ascii="Tahoma" w:hAnsi="Tahoma" w:cs="Tahoma"/>
          <w:i/>
          <w:sz w:val="21"/>
          <w:szCs w:val="21"/>
        </w:rPr>
        <w:t>: Zagospodarowanie zużytych opon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717E602F" w14:textId="77777777" w:rsidR="0070389A" w:rsidRPr="00225C2D" w:rsidRDefault="0070389A" w:rsidP="005A4C2C">
      <w:pPr>
        <w:spacing w:after="0" w:line="360" w:lineRule="auto"/>
        <w:jc w:val="both"/>
        <w:rPr>
          <w:rFonts w:ascii="Tahoma" w:hAnsi="Tahoma" w:cs="Tahoma"/>
          <w:i/>
          <w:color w:val="00B0F0"/>
          <w:sz w:val="21"/>
          <w:szCs w:val="21"/>
        </w:rPr>
      </w:pPr>
      <w:r w:rsidRPr="00225C2D">
        <w:rPr>
          <w:rFonts w:ascii="Tahoma" w:hAnsi="Tahoma" w:cs="Tahoma"/>
          <w:b/>
          <w:bCs/>
          <w:i/>
          <w:sz w:val="21"/>
          <w:szCs w:val="21"/>
        </w:rPr>
        <w:t>Część 10 Zamówienia</w:t>
      </w:r>
      <w:r w:rsidRPr="00225C2D">
        <w:rPr>
          <w:rFonts w:ascii="Tahoma" w:hAnsi="Tahoma" w:cs="Tahoma"/>
          <w:i/>
          <w:sz w:val="21"/>
          <w:szCs w:val="21"/>
        </w:rPr>
        <w:t>: Zagospodarowanie odpadów budowlanych i rozbiórkowych</w:t>
      </w:r>
      <w:r w:rsidRPr="00225C2D">
        <w:rPr>
          <w:rFonts w:ascii="Tahoma" w:hAnsi="Tahoma" w:cs="Tahoma"/>
          <w:i/>
          <w:color w:val="00B0F0"/>
          <w:sz w:val="21"/>
          <w:szCs w:val="21"/>
        </w:rPr>
        <w:t>*</w:t>
      </w:r>
    </w:p>
    <w:p w14:paraId="183CD9BF" w14:textId="77777777" w:rsidR="005A6703" w:rsidRPr="00225C2D" w:rsidRDefault="005A6703" w:rsidP="005A4C2C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  <w:r w:rsidRPr="00225C2D">
        <w:rPr>
          <w:rFonts w:ascii="Tahoma" w:hAnsi="Tahoma" w:cs="Tahoma"/>
          <w:b/>
          <w:color w:val="00B0F0"/>
          <w:sz w:val="16"/>
          <w:szCs w:val="16"/>
        </w:rPr>
        <w:t>*</w:t>
      </w:r>
      <w:r w:rsidRPr="00225C2D">
        <w:rPr>
          <w:rFonts w:ascii="Tahoma" w:hAnsi="Tahoma" w:cs="Tahoma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14:paraId="717A32CD" w14:textId="77777777" w:rsidR="005A4C2C" w:rsidRPr="00225C2D" w:rsidRDefault="00EF45B6" w:rsidP="005A6703">
      <w:pPr>
        <w:spacing w:before="240" w:after="0"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i/>
          <w:sz w:val="20"/>
          <w:szCs w:val="20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 xml:space="preserve">prowadzonego przez </w:t>
      </w:r>
      <w:r w:rsidR="003D519F" w:rsidRPr="00225C2D">
        <w:rPr>
          <w:rFonts w:ascii="Tahoma" w:hAnsi="Tahoma" w:cs="Tahoma"/>
          <w:sz w:val="21"/>
          <w:szCs w:val="21"/>
        </w:rPr>
        <w:t>Gminę Więcbork</w:t>
      </w:r>
      <w:r w:rsidRPr="00225C2D">
        <w:rPr>
          <w:rFonts w:ascii="Tahoma" w:hAnsi="Tahoma" w:cs="Tahoma"/>
          <w:i/>
          <w:sz w:val="16"/>
          <w:szCs w:val="16"/>
        </w:rPr>
        <w:t>,</w:t>
      </w:r>
      <w:r w:rsidRPr="00225C2D">
        <w:rPr>
          <w:rFonts w:ascii="Tahoma" w:hAnsi="Tahoma" w:cs="Tahoma"/>
          <w:i/>
          <w:sz w:val="18"/>
          <w:szCs w:val="18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>oświadczam, co następuje:</w:t>
      </w:r>
    </w:p>
    <w:p w14:paraId="77FBC813" w14:textId="77777777" w:rsidR="00EF45B6" w:rsidRPr="00225C2D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 w:rsidRPr="00225C2D">
        <w:rPr>
          <w:rFonts w:ascii="Tahoma" w:hAnsi="Tahoma" w:cs="Tahoma"/>
          <w:b/>
          <w:sz w:val="21"/>
          <w:szCs w:val="21"/>
        </w:rPr>
        <w:t>OŚWIADCZENIA DOTYCZĄCE WYKONAWCY:</w:t>
      </w:r>
    </w:p>
    <w:p w14:paraId="1137666F" w14:textId="77777777" w:rsidR="00EF45B6" w:rsidRPr="00225C2D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225C2D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25C2D">
        <w:rPr>
          <w:rFonts w:ascii="Tahoma" w:hAnsi="Tahoma" w:cs="Tahoma"/>
          <w:sz w:val="21"/>
          <w:szCs w:val="21"/>
        </w:rPr>
        <w:t> </w:t>
      </w:r>
      <w:r w:rsidRPr="00225C2D">
        <w:rPr>
          <w:rFonts w:ascii="Tahoma" w:hAnsi="Tahoma" w:cs="Tahoma"/>
          <w:sz w:val="21"/>
          <w:szCs w:val="21"/>
        </w:rPr>
        <w:t xml:space="preserve">Urz. UE nr L 229 z 31.7.2014, str. 1), dalej: rozporządzenie 833/2014, </w:t>
      </w:r>
      <w:r w:rsidR="003D519F" w:rsidRPr="00225C2D">
        <w:rPr>
          <w:rFonts w:ascii="Tahoma" w:hAnsi="Tahoma" w:cs="Tahoma"/>
          <w:sz w:val="21"/>
          <w:szCs w:val="21"/>
        </w:rPr>
        <w:t xml:space="preserve">               </w:t>
      </w:r>
      <w:r w:rsidRPr="00225C2D">
        <w:rPr>
          <w:rFonts w:ascii="Tahoma" w:hAnsi="Tahoma" w:cs="Tahoma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3D519F" w:rsidRPr="00225C2D">
        <w:rPr>
          <w:rFonts w:ascii="Tahoma" w:hAnsi="Tahoma" w:cs="Tahoma"/>
          <w:sz w:val="21"/>
          <w:szCs w:val="21"/>
        </w:rPr>
        <w:t xml:space="preserve">                </w:t>
      </w:r>
      <w:r w:rsidRPr="00225C2D">
        <w:rPr>
          <w:rFonts w:ascii="Tahoma" w:hAnsi="Tahoma" w:cs="Tahoma"/>
          <w:sz w:val="21"/>
          <w:szCs w:val="21"/>
        </w:rPr>
        <w:t xml:space="preserve">z działaniami Rosji destabilizującymi sytuację na Ukrainie (Dz. Urz. UE nr L 111 </w:t>
      </w:r>
      <w:r w:rsidR="00B66F67" w:rsidRPr="00225C2D">
        <w:rPr>
          <w:rFonts w:ascii="Tahoma" w:hAnsi="Tahoma" w:cs="Tahoma"/>
          <w:sz w:val="21"/>
          <w:szCs w:val="21"/>
        </w:rPr>
        <w:t xml:space="preserve">                     </w:t>
      </w:r>
      <w:r w:rsidRPr="00225C2D">
        <w:rPr>
          <w:rFonts w:ascii="Tahoma" w:hAnsi="Tahoma" w:cs="Tahoma"/>
          <w:sz w:val="21"/>
          <w:szCs w:val="21"/>
        </w:rPr>
        <w:t>z 8.4.2022, str. 1), dalej: rozporządzenie 2022/576.</w:t>
      </w:r>
      <w:r w:rsidRPr="00225C2D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15616899" w14:textId="77777777" w:rsidR="005A4C2C" w:rsidRPr="00225C2D" w:rsidRDefault="007F3CFE" w:rsidP="005A4C2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 xml:space="preserve">Oświadczam, że nie zachodzą w stosunku do mnie przesłanki wykluczenia </w:t>
      </w:r>
      <w:r w:rsidR="003D519F" w:rsidRPr="00225C2D">
        <w:rPr>
          <w:rFonts w:ascii="Tahoma" w:hAnsi="Tahoma" w:cs="Tahoma"/>
          <w:sz w:val="21"/>
          <w:szCs w:val="21"/>
        </w:rPr>
        <w:t xml:space="preserve">                              </w:t>
      </w:r>
      <w:r w:rsidRPr="00225C2D">
        <w:rPr>
          <w:rFonts w:ascii="Tahoma" w:hAnsi="Tahoma" w:cs="Tahoma"/>
          <w:sz w:val="21"/>
          <w:szCs w:val="21"/>
        </w:rPr>
        <w:t xml:space="preserve">z postępowania na podstawie art. </w:t>
      </w:r>
      <w:r w:rsidRPr="00225C2D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225C2D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225C2D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B66F67" w:rsidRPr="00225C2D">
        <w:rPr>
          <w:rFonts w:ascii="Tahoma" w:hAnsi="Tahoma" w:cs="Tahoma"/>
          <w:i/>
          <w:iCs/>
          <w:color w:val="222222"/>
          <w:sz w:val="21"/>
          <w:szCs w:val="21"/>
        </w:rPr>
        <w:t xml:space="preserve">                           </w:t>
      </w:r>
      <w:r w:rsidRPr="00225C2D">
        <w:rPr>
          <w:rFonts w:ascii="Tahoma" w:hAnsi="Tahoma" w:cs="Tahoma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520931" w:rsidRPr="00225C2D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225C2D">
        <w:rPr>
          <w:rFonts w:ascii="Tahoma" w:hAnsi="Tahoma" w:cs="Tahoma"/>
          <w:color w:val="222222"/>
          <w:sz w:val="21"/>
          <w:szCs w:val="21"/>
        </w:rPr>
        <w:t>(Dz. U.</w:t>
      </w:r>
      <w:r w:rsidR="008F72CE" w:rsidRPr="00225C2D">
        <w:rPr>
          <w:rFonts w:ascii="Tahoma" w:hAnsi="Tahoma" w:cs="Tahoma"/>
          <w:color w:val="222222"/>
          <w:sz w:val="21"/>
          <w:szCs w:val="21"/>
        </w:rPr>
        <w:t xml:space="preserve"> z 2023 r., poz. 1497 i 1859</w:t>
      </w:r>
      <w:r w:rsidR="00520931" w:rsidRPr="00225C2D">
        <w:rPr>
          <w:rFonts w:ascii="Tahoma" w:hAnsi="Tahoma" w:cs="Tahoma"/>
          <w:color w:val="222222"/>
          <w:sz w:val="21"/>
          <w:szCs w:val="21"/>
        </w:rPr>
        <w:t>)</w:t>
      </w:r>
      <w:r w:rsidRPr="00225C2D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225C2D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54F678DE" w14:textId="77777777" w:rsidR="00EF45B6" w:rsidRPr="00225C2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225C2D">
        <w:rPr>
          <w:rFonts w:ascii="Tahoma" w:hAnsi="Tahoma" w:cs="Tahoma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0E87BAD6" w14:textId="77777777" w:rsidR="00830BFB" w:rsidRPr="00225C2D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225C2D">
        <w:rPr>
          <w:rFonts w:ascii="Tahoma" w:hAnsi="Tahoma" w:cs="Tahoma"/>
          <w:color w:val="0070C0"/>
          <w:sz w:val="16"/>
          <w:szCs w:val="16"/>
        </w:rPr>
        <w:t>[UWAGA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225C2D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225C2D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225C2D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225C2D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225C2D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225C2D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225C2D">
        <w:rPr>
          <w:rFonts w:ascii="Tahoma" w:hAnsi="Tahoma" w:cs="Tahoma"/>
          <w:color w:val="0070C0"/>
          <w:sz w:val="16"/>
          <w:szCs w:val="16"/>
        </w:rPr>
        <w:t>]</w:t>
      </w:r>
    </w:p>
    <w:p w14:paraId="08176396" w14:textId="77777777" w:rsidR="00EF45B6" w:rsidRPr="00225C2D" w:rsidRDefault="00EF45B6" w:rsidP="003342D6">
      <w:pPr>
        <w:spacing w:after="0" w:line="360" w:lineRule="auto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225C2D">
        <w:rPr>
          <w:rFonts w:ascii="Tahoma" w:hAnsi="Tahoma" w:cs="Tahoma"/>
          <w:sz w:val="21"/>
          <w:szCs w:val="21"/>
        </w:rPr>
        <w:t>,</w:t>
      </w:r>
      <w:r w:rsidRPr="00225C2D">
        <w:rPr>
          <w:rFonts w:ascii="Tahoma" w:hAnsi="Tahoma" w:cs="Tahoma"/>
          <w:sz w:val="21"/>
          <w:szCs w:val="21"/>
        </w:rPr>
        <w:t xml:space="preserve"> na którego</w:t>
      </w:r>
      <w:r w:rsidR="00FC2303" w:rsidRPr="00225C2D">
        <w:rPr>
          <w:rFonts w:ascii="Tahoma" w:hAnsi="Tahoma" w:cs="Tahoma"/>
          <w:sz w:val="21"/>
          <w:szCs w:val="21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225C2D">
        <w:rPr>
          <w:rFonts w:ascii="Tahoma" w:hAnsi="Tahoma" w:cs="Tahoma"/>
          <w:sz w:val="20"/>
          <w:szCs w:val="20"/>
        </w:rPr>
        <w:t xml:space="preserve"> </w:t>
      </w:r>
      <w:r w:rsidRPr="00225C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225C2D">
        <w:rPr>
          <w:rFonts w:ascii="Tahoma" w:hAnsi="Tahoma" w:cs="Tahoma"/>
          <w:sz w:val="16"/>
          <w:szCs w:val="16"/>
        </w:rPr>
        <w:t>,</w:t>
      </w:r>
      <w:r w:rsidRPr="00225C2D">
        <w:rPr>
          <w:rFonts w:ascii="Tahoma" w:hAnsi="Tahoma" w:cs="Tahoma"/>
          <w:sz w:val="16"/>
          <w:szCs w:val="16"/>
        </w:rPr>
        <w:br/>
      </w:r>
      <w:r w:rsidRPr="00225C2D">
        <w:rPr>
          <w:rFonts w:ascii="Tahoma" w:hAnsi="Tahoma" w:cs="Tahoma"/>
          <w:sz w:val="21"/>
          <w:szCs w:val="21"/>
        </w:rPr>
        <w:t>nie</w:t>
      </w:r>
      <w:r w:rsidRPr="00225C2D">
        <w:rPr>
          <w:rFonts w:ascii="Tahoma" w:hAnsi="Tahoma" w:cs="Tahoma"/>
          <w:sz w:val="16"/>
          <w:szCs w:val="16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 xml:space="preserve">zachodzą podstawy wykluczenia z postępowania o udzielenie zamówienia przewidziane </w:t>
      </w:r>
      <w:r w:rsidR="00B66F67" w:rsidRPr="00225C2D">
        <w:rPr>
          <w:rFonts w:ascii="Tahoma" w:hAnsi="Tahoma" w:cs="Tahoma"/>
          <w:sz w:val="21"/>
          <w:szCs w:val="21"/>
        </w:rPr>
        <w:t xml:space="preserve">            </w:t>
      </w:r>
      <w:r w:rsidRPr="00225C2D">
        <w:rPr>
          <w:rFonts w:ascii="Tahoma" w:hAnsi="Tahoma" w:cs="Tahoma"/>
          <w:sz w:val="21"/>
          <w:szCs w:val="21"/>
        </w:rPr>
        <w:t>w  art.  5k rozporządzenia 833/2014 w brzmieniu nadanym rozporządzeniem 2022/576.</w:t>
      </w:r>
    </w:p>
    <w:p w14:paraId="29B69FCE" w14:textId="77777777" w:rsidR="00EF45B6" w:rsidRPr="00225C2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225C2D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5E1D6126" w14:textId="77777777" w:rsidR="003F554E" w:rsidRPr="00225C2D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225C2D">
        <w:rPr>
          <w:rFonts w:ascii="Tahoma" w:hAnsi="Tahoma" w:cs="Tahoma"/>
          <w:color w:val="0070C0"/>
          <w:sz w:val="16"/>
          <w:szCs w:val="16"/>
        </w:rPr>
        <w:t>[UWAGA</w:t>
      </w:r>
      <w:r w:rsidRPr="00225C2D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25C2D">
        <w:rPr>
          <w:rFonts w:ascii="Tahoma" w:hAnsi="Tahoma" w:cs="Tahoma"/>
          <w:color w:val="0070C0"/>
          <w:sz w:val="16"/>
          <w:szCs w:val="16"/>
        </w:rPr>
        <w:t>]</w:t>
      </w:r>
    </w:p>
    <w:p w14:paraId="2824DB4D" w14:textId="77777777" w:rsidR="00EF45B6" w:rsidRPr="00225C2D" w:rsidRDefault="00EF45B6" w:rsidP="003342D6">
      <w:pPr>
        <w:spacing w:after="0" w:line="360" w:lineRule="auto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225C2D">
        <w:rPr>
          <w:rFonts w:ascii="Tahoma" w:hAnsi="Tahoma" w:cs="Tahoma"/>
          <w:sz w:val="21"/>
          <w:szCs w:val="21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225C2D">
        <w:rPr>
          <w:rFonts w:ascii="Tahoma" w:hAnsi="Tahoma" w:cs="Tahoma"/>
          <w:sz w:val="20"/>
          <w:szCs w:val="20"/>
        </w:rPr>
        <w:t xml:space="preserve"> </w:t>
      </w:r>
      <w:r w:rsidRPr="00225C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225C2D">
        <w:rPr>
          <w:rFonts w:ascii="Tahoma" w:hAnsi="Tahoma" w:cs="Tahoma"/>
          <w:sz w:val="16"/>
          <w:szCs w:val="16"/>
        </w:rPr>
        <w:t>,</w:t>
      </w:r>
      <w:r w:rsidRPr="00225C2D">
        <w:rPr>
          <w:rFonts w:ascii="Tahoma" w:hAnsi="Tahoma" w:cs="Tahoma"/>
          <w:sz w:val="16"/>
          <w:szCs w:val="16"/>
        </w:rPr>
        <w:br/>
      </w:r>
      <w:r w:rsidRPr="00225C2D">
        <w:rPr>
          <w:rFonts w:ascii="Tahoma" w:hAnsi="Tahoma" w:cs="Tahoma"/>
          <w:sz w:val="21"/>
          <w:szCs w:val="21"/>
        </w:rPr>
        <w:t>nie</w:t>
      </w:r>
      <w:r w:rsidRPr="00225C2D">
        <w:rPr>
          <w:rFonts w:ascii="Tahoma" w:hAnsi="Tahoma" w:cs="Tahoma"/>
          <w:sz w:val="16"/>
          <w:szCs w:val="16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8FDF36A" w14:textId="77777777" w:rsidR="00EF45B6" w:rsidRPr="00225C2D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16FE633" w14:textId="77777777" w:rsidR="00EF45B6" w:rsidRPr="00225C2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225C2D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2CDF1150" w14:textId="77777777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04A7FB4A" w14:textId="77777777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225C2D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5FF577" w14:textId="77777777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B5896D1" w14:textId="77777777" w:rsidR="00EF45B6" w:rsidRPr="00225C2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225C2D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409EBFCB" w14:textId="22829B63" w:rsidR="00EF45B6" w:rsidRPr="00225C2D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225C2D">
        <w:rPr>
          <w:rFonts w:ascii="Tahoma" w:hAnsi="Tahoma" w:cs="Tahoma"/>
        </w:rPr>
        <w:t xml:space="preserve"> </w:t>
      </w:r>
      <w:r w:rsidRPr="00225C2D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225C2D">
        <w:rPr>
          <w:rFonts w:ascii="Tahoma" w:hAnsi="Tahoma" w:cs="Tahoma"/>
          <w:sz w:val="21"/>
          <w:szCs w:val="21"/>
        </w:rPr>
        <w:br/>
      </w:r>
      <w:r w:rsidRPr="00225C2D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..............................................................................................................................................</w:t>
      </w:r>
    </w:p>
    <w:p w14:paraId="2530AFEE" w14:textId="77777777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DA077D" w14:textId="078FF6F1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..............................................................................................................................................</w:t>
      </w:r>
    </w:p>
    <w:p w14:paraId="625E31EE" w14:textId="77777777" w:rsidR="00EF45B6" w:rsidRPr="00225C2D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225C2D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AE6A66" w14:textId="77777777" w:rsidR="009067DC" w:rsidRPr="00225C2D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834BD53" w14:textId="77777777" w:rsidR="00462D74" w:rsidRPr="00225C2D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6A4FCCB3" w14:textId="152FE136" w:rsidR="0072465F" w:rsidRPr="00225C2D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="0010587B">
        <w:rPr>
          <w:rFonts w:ascii="Tahoma" w:hAnsi="Tahoma" w:cs="Tahoma"/>
          <w:sz w:val="21"/>
          <w:szCs w:val="21"/>
        </w:rPr>
        <w:t xml:space="preserve">    </w:t>
      </w:r>
      <w:r w:rsidRPr="00225C2D">
        <w:rPr>
          <w:rFonts w:ascii="Tahoma" w:hAnsi="Tahoma" w:cs="Tahoma"/>
          <w:sz w:val="21"/>
          <w:szCs w:val="21"/>
        </w:rPr>
        <w:t>……………………………………</w:t>
      </w:r>
      <w:r w:rsidR="00FC2303" w:rsidRPr="00225C2D">
        <w:rPr>
          <w:rFonts w:ascii="Tahoma" w:hAnsi="Tahoma" w:cs="Tahoma"/>
          <w:sz w:val="21"/>
          <w:szCs w:val="21"/>
        </w:rPr>
        <w:t>.</w:t>
      </w:r>
    </w:p>
    <w:p w14:paraId="126CEE09" w14:textId="77777777" w:rsidR="0072465F" w:rsidRPr="00225C2D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sz w:val="21"/>
          <w:szCs w:val="21"/>
        </w:rPr>
        <w:tab/>
      </w:r>
      <w:r w:rsidRPr="00225C2D">
        <w:rPr>
          <w:rFonts w:ascii="Tahoma" w:hAnsi="Tahoma" w:cs="Tahoma"/>
          <w:i/>
          <w:sz w:val="21"/>
          <w:szCs w:val="21"/>
        </w:rPr>
        <w:tab/>
      </w:r>
      <w:r w:rsidRPr="00225C2D">
        <w:rPr>
          <w:rFonts w:ascii="Tahoma" w:hAnsi="Tahoma" w:cs="Tahoma"/>
          <w:i/>
          <w:sz w:val="16"/>
          <w:szCs w:val="16"/>
        </w:rPr>
        <w:t xml:space="preserve">Data; </w:t>
      </w:r>
      <w:bookmarkStart w:id="1" w:name="_Hlk102639179"/>
      <w:r w:rsidR="005C4A49" w:rsidRPr="00225C2D">
        <w:rPr>
          <w:rFonts w:ascii="Tahoma" w:hAnsi="Tahoma" w:cs="Tahoma"/>
          <w:i/>
          <w:sz w:val="16"/>
          <w:szCs w:val="16"/>
        </w:rPr>
        <w:t>k</w:t>
      </w:r>
      <w:r w:rsidRPr="00225C2D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1"/>
    </w:p>
    <w:p w14:paraId="77F47E2C" w14:textId="77777777" w:rsidR="0072465F" w:rsidRPr="00225C2D" w:rsidRDefault="0072465F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sectPr w:rsidR="0072465F" w:rsidRPr="00225C2D" w:rsidSect="003D519F">
      <w:headerReference w:type="default" r:id="rId8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22BB2" w14:textId="77777777" w:rsidR="00641FC1" w:rsidRDefault="00641FC1" w:rsidP="00EF45B6">
      <w:pPr>
        <w:spacing w:after="0" w:line="240" w:lineRule="auto"/>
      </w:pPr>
      <w:r>
        <w:separator/>
      </w:r>
    </w:p>
  </w:endnote>
  <w:endnote w:type="continuationSeparator" w:id="0">
    <w:p w14:paraId="3309E945" w14:textId="77777777" w:rsidR="00641FC1" w:rsidRDefault="00641FC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B08F6" w14:textId="77777777" w:rsidR="00641FC1" w:rsidRDefault="00641FC1" w:rsidP="00EF45B6">
      <w:pPr>
        <w:spacing w:after="0" w:line="240" w:lineRule="auto"/>
      </w:pPr>
      <w:r>
        <w:separator/>
      </w:r>
    </w:p>
  </w:footnote>
  <w:footnote w:type="continuationSeparator" w:id="0">
    <w:p w14:paraId="0E1F13F4" w14:textId="77777777" w:rsidR="00641FC1" w:rsidRDefault="00641FC1" w:rsidP="00EF45B6">
      <w:pPr>
        <w:spacing w:after="0" w:line="240" w:lineRule="auto"/>
      </w:pPr>
      <w:r>
        <w:continuationSeparator/>
      </w:r>
    </w:p>
  </w:footnote>
  <w:footnote w:id="1">
    <w:p w14:paraId="3B4EADA5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6856AD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D20C7B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2359829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1B2FB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016821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0470C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66BA3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8F72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(Dz. U. z 2023 r. poz. </w:t>
      </w:r>
      <w:r w:rsidR="001034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028DA5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1034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07E0" w14:textId="4D847B2B" w:rsidR="00834C03" w:rsidRPr="00225C2D" w:rsidRDefault="00834C03" w:rsidP="00834C03">
    <w:pPr>
      <w:pStyle w:val="Nagwek"/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line="276" w:lineRule="auto"/>
      <w:jc w:val="center"/>
      <w:rPr>
        <w:rFonts w:ascii="Tahoma" w:hAnsi="Tahoma" w:cs="Tahoma"/>
        <w:i/>
        <w:color w:val="808080"/>
        <w:sz w:val="20"/>
        <w:szCs w:val="20"/>
      </w:rPr>
    </w:pPr>
    <w:r w:rsidRPr="00225C2D">
      <w:rPr>
        <w:rFonts w:ascii="Tahoma" w:hAnsi="Tahoma" w:cs="Tahoma"/>
        <w:i/>
        <w:color w:val="808080"/>
        <w:sz w:val="20"/>
        <w:szCs w:val="20"/>
      </w:rPr>
      <w:t>SB.271.</w:t>
    </w:r>
    <w:r w:rsidR="00225C2D" w:rsidRPr="00225C2D">
      <w:rPr>
        <w:rFonts w:ascii="Tahoma" w:hAnsi="Tahoma" w:cs="Tahoma"/>
        <w:i/>
        <w:color w:val="808080"/>
        <w:sz w:val="20"/>
        <w:szCs w:val="20"/>
      </w:rPr>
      <w:t>13.2025</w:t>
    </w:r>
    <w:r w:rsidRPr="00225C2D">
      <w:rPr>
        <w:rFonts w:ascii="Tahoma" w:hAnsi="Tahoma" w:cs="Tahoma"/>
        <w:i/>
        <w:color w:val="808080"/>
        <w:sz w:val="20"/>
        <w:szCs w:val="20"/>
      </w:rPr>
      <w:t xml:space="preserve">  ZAMAWIAJĄCY: GMINA WIĘCBORK – PRZETARG NIEOGRANICZONY – USŁUGI </w:t>
    </w:r>
    <w:r w:rsidR="008D7AE1" w:rsidRPr="00225C2D">
      <w:rPr>
        <w:rFonts w:ascii="Tahoma" w:hAnsi="Tahoma" w:cs="Tahoma"/>
        <w:i/>
        <w:color w:val="808080"/>
        <w:sz w:val="20"/>
        <w:szCs w:val="20"/>
      </w:rPr>
      <w:t xml:space="preserve">– ZAGOSPODAROWANIE </w:t>
    </w:r>
    <w:r w:rsidRPr="00225C2D">
      <w:rPr>
        <w:rFonts w:ascii="Tahoma" w:hAnsi="Tahoma" w:cs="Tahoma"/>
        <w:i/>
        <w:color w:val="808080"/>
        <w:sz w:val="20"/>
        <w:szCs w:val="20"/>
      </w:rPr>
      <w:t xml:space="preserve">ODPADÓW KOMUNALNYCH ODEBRANYCH Z NIERUCHOMOŚCI ZAMIESZKAŁYCH NA TERENIE GMINY WIĘCBORK </w:t>
    </w:r>
    <w:r w:rsidR="00E27FA8" w:rsidRPr="00225C2D">
      <w:rPr>
        <w:rFonts w:ascii="Tahoma" w:hAnsi="Tahoma" w:cs="Tahoma"/>
        <w:i/>
        <w:color w:val="808080"/>
        <w:sz w:val="20"/>
        <w:szCs w:val="20"/>
      </w:rPr>
      <w:t xml:space="preserve"> </w:t>
    </w:r>
    <w:r w:rsidR="008D7AE1" w:rsidRPr="00225C2D">
      <w:rPr>
        <w:rFonts w:ascii="Tahoma" w:hAnsi="Tahoma" w:cs="Tahoma"/>
        <w:i/>
        <w:color w:val="808080"/>
        <w:sz w:val="20"/>
        <w:szCs w:val="20"/>
      </w:rPr>
      <w:t xml:space="preserve">ORAZ </w:t>
    </w:r>
    <w:r w:rsidRPr="00225C2D">
      <w:rPr>
        <w:rFonts w:ascii="Tahoma" w:hAnsi="Tahoma" w:cs="Tahoma"/>
        <w:i/>
        <w:color w:val="808080"/>
        <w:sz w:val="20"/>
        <w:szCs w:val="20"/>
      </w:rPr>
      <w:t xml:space="preserve">ZEBRANYCH W PUNKCIE SELEKTYWNEJ ZBIÓRKI </w:t>
    </w:r>
    <w:r w:rsidR="008D7AE1" w:rsidRPr="00225C2D">
      <w:rPr>
        <w:rFonts w:ascii="Tahoma" w:hAnsi="Tahoma" w:cs="Tahoma"/>
        <w:i/>
        <w:color w:val="808080"/>
        <w:sz w:val="20"/>
        <w:szCs w:val="20"/>
      </w:rPr>
      <w:t>ODPADÓW KOMUNALNYCH W DALKOWIE</w:t>
    </w:r>
    <w:r w:rsidR="001C30C4">
      <w:rPr>
        <w:rFonts w:ascii="Tahoma" w:hAnsi="Tahoma" w:cs="Tahoma"/>
        <w:i/>
        <w:color w:val="808080"/>
        <w:sz w:val="20"/>
        <w:szCs w:val="20"/>
      </w:rPr>
      <w:t xml:space="preserve"> </w:t>
    </w:r>
    <w:r w:rsidRPr="00225C2D">
      <w:rPr>
        <w:rFonts w:ascii="Tahoma" w:hAnsi="Tahoma" w:cs="Tahoma"/>
        <w:i/>
        <w:color w:val="808080"/>
        <w:sz w:val="20"/>
        <w:szCs w:val="20"/>
      </w:rPr>
      <w:t>W OKRESIE OD 01.01.202</w:t>
    </w:r>
    <w:r w:rsidR="00225C2D">
      <w:rPr>
        <w:rFonts w:ascii="Tahoma" w:hAnsi="Tahoma" w:cs="Tahoma"/>
        <w:i/>
        <w:color w:val="808080"/>
        <w:sz w:val="20"/>
        <w:szCs w:val="20"/>
      </w:rPr>
      <w:t>6</w:t>
    </w:r>
    <w:r w:rsidR="00A2681D" w:rsidRPr="00225C2D">
      <w:rPr>
        <w:rFonts w:ascii="Tahoma" w:hAnsi="Tahoma" w:cs="Tahoma"/>
        <w:i/>
        <w:color w:val="808080"/>
        <w:sz w:val="20"/>
        <w:szCs w:val="20"/>
      </w:rPr>
      <w:t xml:space="preserve"> </w:t>
    </w:r>
    <w:r w:rsidRPr="00225C2D">
      <w:rPr>
        <w:rFonts w:ascii="Tahoma" w:hAnsi="Tahoma" w:cs="Tahoma"/>
        <w:i/>
        <w:color w:val="808080"/>
        <w:sz w:val="20"/>
        <w:szCs w:val="20"/>
      </w:rPr>
      <w:t>R. DO 31.12.202</w:t>
    </w:r>
    <w:r w:rsidR="001D57E8">
      <w:rPr>
        <w:rFonts w:ascii="Tahoma" w:hAnsi="Tahoma" w:cs="Tahoma"/>
        <w:i/>
        <w:color w:val="808080"/>
        <w:sz w:val="20"/>
        <w:szCs w:val="20"/>
      </w:rPr>
      <w:t>6</w:t>
    </w:r>
    <w:r w:rsidRPr="00225C2D">
      <w:rPr>
        <w:rFonts w:ascii="Tahoma" w:hAnsi="Tahoma" w:cs="Tahoma"/>
        <w:i/>
        <w:color w:val="808080"/>
        <w:sz w:val="20"/>
        <w:szCs w:val="20"/>
      </w:rPr>
      <w:t xml:space="preserve"> R.</w:t>
    </w:r>
  </w:p>
  <w:p w14:paraId="5D5C002E" w14:textId="77777777" w:rsidR="003D519F" w:rsidRDefault="003D5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4288DB6"/>
    <w:lvl w:ilvl="0" w:tplc="15244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029930">
    <w:abstractNumId w:val="2"/>
  </w:num>
  <w:num w:numId="2" w16cid:durableId="1363439305">
    <w:abstractNumId w:val="1"/>
  </w:num>
  <w:num w:numId="3" w16cid:durableId="24912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309B5"/>
    <w:rsid w:val="00074793"/>
    <w:rsid w:val="0008372E"/>
    <w:rsid w:val="000A0666"/>
    <w:rsid w:val="000B07BD"/>
    <w:rsid w:val="000B1DB3"/>
    <w:rsid w:val="000D3D54"/>
    <w:rsid w:val="000D79C2"/>
    <w:rsid w:val="000E46D9"/>
    <w:rsid w:val="000F1021"/>
    <w:rsid w:val="00101E83"/>
    <w:rsid w:val="0010347B"/>
    <w:rsid w:val="0010587B"/>
    <w:rsid w:val="001531D8"/>
    <w:rsid w:val="00163825"/>
    <w:rsid w:val="00164500"/>
    <w:rsid w:val="00176EBD"/>
    <w:rsid w:val="00177C75"/>
    <w:rsid w:val="001878D7"/>
    <w:rsid w:val="001A0D70"/>
    <w:rsid w:val="001C30C4"/>
    <w:rsid w:val="001C7622"/>
    <w:rsid w:val="001D3F67"/>
    <w:rsid w:val="001D4BE2"/>
    <w:rsid w:val="001D57E8"/>
    <w:rsid w:val="00205F16"/>
    <w:rsid w:val="0020715A"/>
    <w:rsid w:val="0021086B"/>
    <w:rsid w:val="00225C2D"/>
    <w:rsid w:val="00244D67"/>
    <w:rsid w:val="00252230"/>
    <w:rsid w:val="00274196"/>
    <w:rsid w:val="00275181"/>
    <w:rsid w:val="00282A92"/>
    <w:rsid w:val="002A7683"/>
    <w:rsid w:val="002B39C8"/>
    <w:rsid w:val="002B72E7"/>
    <w:rsid w:val="002C4F89"/>
    <w:rsid w:val="002C5412"/>
    <w:rsid w:val="002C562B"/>
    <w:rsid w:val="002E308D"/>
    <w:rsid w:val="0031511B"/>
    <w:rsid w:val="00323D9F"/>
    <w:rsid w:val="00325FD5"/>
    <w:rsid w:val="00326360"/>
    <w:rsid w:val="003342D6"/>
    <w:rsid w:val="00353215"/>
    <w:rsid w:val="00355494"/>
    <w:rsid w:val="00361521"/>
    <w:rsid w:val="00363404"/>
    <w:rsid w:val="003964F0"/>
    <w:rsid w:val="003A0825"/>
    <w:rsid w:val="003A1B2A"/>
    <w:rsid w:val="003B20E0"/>
    <w:rsid w:val="003B41EA"/>
    <w:rsid w:val="003B769F"/>
    <w:rsid w:val="003C55E4"/>
    <w:rsid w:val="003D519F"/>
    <w:rsid w:val="003F554E"/>
    <w:rsid w:val="00401083"/>
    <w:rsid w:val="004337E3"/>
    <w:rsid w:val="004379A9"/>
    <w:rsid w:val="0044633B"/>
    <w:rsid w:val="0045071B"/>
    <w:rsid w:val="004511DC"/>
    <w:rsid w:val="00462D74"/>
    <w:rsid w:val="004709E7"/>
    <w:rsid w:val="00473DE0"/>
    <w:rsid w:val="004764B8"/>
    <w:rsid w:val="004E30CE"/>
    <w:rsid w:val="004E4476"/>
    <w:rsid w:val="00515797"/>
    <w:rsid w:val="00517152"/>
    <w:rsid w:val="00520931"/>
    <w:rsid w:val="0053177A"/>
    <w:rsid w:val="00575189"/>
    <w:rsid w:val="005773E6"/>
    <w:rsid w:val="0058563A"/>
    <w:rsid w:val="00595A93"/>
    <w:rsid w:val="005A4C2C"/>
    <w:rsid w:val="005A633B"/>
    <w:rsid w:val="005A6703"/>
    <w:rsid w:val="005B775F"/>
    <w:rsid w:val="005C4A49"/>
    <w:rsid w:val="005D53C6"/>
    <w:rsid w:val="005D6FD6"/>
    <w:rsid w:val="005E5605"/>
    <w:rsid w:val="005F269B"/>
    <w:rsid w:val="00607540"/>
    <w:rsid w:val="00641FC1"/>
    <w:rsid w:val="00651AD3"/>
    <w:rsid w:val="0065566B"/>
    <w:rsid w:val="00661308"/>
    <w:rsid w:val="00666CCE"/>
    <w:rsid w:val="00671064"/>
    <w:rsid w:val="00675CEE"/>
    <w:rsid w:val="006820DD"/>
    <w:rsid w:val="006D435C"/>
    <w:rsid w:val="006D7E50"/>
    <w:rsid w:val="006F3753"/>
    <w:rsid w:val="0070071F"/>
    <w:rsid w:val="007007DE"/>
    <w:rsid w:val="0070389A"/>
    <w:rsid w:val="007067F9"/>
    <w:rsid w:val="00710B9D"/>
    <w:rsid w:val="0071166D"/>
    <w:rsid w:val="00722299"/>
    <w:rsid w:val="0072465F"/>
    <w:rsid w:val="00726F54"/>
    <w:rsid w:val="00735F5B"/>
    <w:rsid w:val="007564A2"/>
    <w:rsid w:val="00760BF1"/>
    <w:rsid w:val="00760CC0"/>
    <w:rsid w:val="007648CC"/>
    <w:rsid w:val="007A3CD9"/>
    <w:rsid w:val="007B483A"/>
    <w:rsid w:val="007C686D"/>
    <w:rsid w:val="007F0442"/>
    <w:rsid w:val="007F3CFE"/>
    <w:rsid w:val="007F4003"/>
    <w:rsid w:val="00830142"/>
    <w:rsid w:val="00830BFB"/>
    <w:rsid w:val="00832F08"/>
    <w:rsid w:val="00834047"/>
    <w:rsid w:val="00834C03"/>
    <w:rsid w:val="00835AA4"/>
    <w:rsid w:val="0083621E"/>
    <w:rsid w:val="0084509A"/>
    <w:rsid w:val="00865841"/>
    <w:rsid w:val="0087106E"/>
    <w:rsid w:val="008A3178"/>
    <w:rsid w:val="008C07F6"/>
    <w:rsid w:val="008D0E7E"/>
    <w:rsid w:val="008D7AE1"/>
    <w:rsid w:val="008E4179"/>
    <w:rsid w:val="008F60AE"/>
    <w:rsid w:val="008F72CE"/>
    <w:rsid w:val="009067DC"/>
    <w:rsid w:val="0091611E"/>
    <w:rsid w:val="009168E5"/>
    <w:rsid w:val="00935C15"/>
    <w:rsid w:val="009554C3"/>
    <w:rsid w:val="009561D0"/>
    <w:rsid w:val="00967F81"/>
    <w:rsid w:val="009A0A1A"/>
    <w:rsid w:val="009A110B"/>
    <w:rsid w:val="009A138B"/>
    <w:rsid w:val="009D26F2"/>
    <w:rsid w:val="00A0641D"/>
    <w:rsid w:val="00A21AF8"/>
    <w:rsid w:val="00A22F29"/>
    <w:rsid w:val="00A2681D"/>
    <w:rsid w:val="00A47744"/>
    <w:rsid w:val="00A478EF"/>
    <w:rsid w:val="00A730A9"/>
    <w:rsid w:val="00A841EE"/>
    <w:rsid w:val="00A940AE"/>
    <w:rsid w:val="00AB19B5"/>
    <w:rsid w:val="00AB4BEB"/>
    <w:rsid w:val="00AC6DF2"/>
    <w:rsid w:val="00AD57EB"/>
    <w:rsid w:val="00AE396F"/>
    <w:rsid w:val="00B076D6"/>
    <w:rsid w:val="00B406D1"/>
    <w:rsid w:val="00B66F67"/>
    <w:rsid w:val="00B81D52"/>
    <w:rsid w:val="00BA0A12"/>
    <w:rsid w:val="00BA798A"/>
    <w:rsid w:val="00BB2C0F"/>
    <w:rsid w:val="00BD7BAC"/>
    <w:rsid w:val="00C2489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142"/>
    <w:rsid w:val="00D37BC3"/>
    <w:rsid w:val="00D44BEB"/>
    <w:rsid w:val="00D556E3"/>
    <w:rsid w:val="00D6317D"/>
    <w:rsid w:val="00D847D6"/>
    <w:rsid w:val="00D91691"/>
    <w:rsid w:val="00D92243"/>
    <w:rsid w:val="00D9449C"/>
    <w:rsid w:val="00D9619E"/>
    <w:rsid w:val="00DD39BE"/>
    <w:rsid w:val="00DE7E57"/>
    <w:rsid w:val="00DF4767"/>
    <w:rsid w:val="00E10B15"/>
    <w:rsid w:val="00E22985"/>
    <w:rsid w:val="00E27FA8"/>
    <w:rsid w:val="00E34D47"/>
    <w:rsid w:val="00E35DD8"/>
    <w:rsid w:val="00EC5C90"/>
    <w:rsid w:val="00ED3D22"/>
    <w:rsid w:val="00ED47FF"/>
    <w:rsid w:val="00EF45B6"/>
    <w:rsid w:val="00EF7F7F"/>
    <w:rsid w:val="00F14423"/>
    <w:rsid w:val="00F3511F"/>
    <w:rsid w:val="00F6589D"/>
    <w:rsid w:val="00F85C7E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9035"/>
  <w15:docId w15:val="{A0626899-19C0-4E5A-ABF4-1B9155FA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519F"/>
  </w:style>
  <w:style w:type="paragraph" w:styleId="Stopka">
    <w:name w:val="footer"/>
    <w:basedOn w:val="Normalny"/>
    <w:link w:val="StopkaZnak"/>
    <w:uiPriority w:val="99"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19F"/>
  </w:style>
  <w:style w:type="paragraph" w:styleId="Bezodstpw">
    <w:name w:val="No Spacing"/>
    <w:uiPriority w:val="1"/>
    <w:qFormat/>
    <w:rsid w:val="00225C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DAAB4-2DE2-47B7-9221-6FBA9E73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Donata Lisowska</cp:lastModifiedBy>
  <cp:revision>27</cp:revision>
  <cp:lastPrinted>2023-10-11T06:24:00Z</cp:lastPrinted>
  <dcterms:created xsi:type="dcterms:W3CDTF">2022-05-06T13:13:00Z</dcterms:created>
  <dcterms:modified xsi:type="dcterms:W3CDTF">2025-09-25T10:08:00Z</dcterms:modified>
</cp:coreProperties>
</file>